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4F" w:rsidRPr="001F6A62" w:rsidRDefault="00B1634F" w:rsidP="00B1634F">
      <w:pPr>
        <w:ind w:firstLine="708"/>
        <w:rPr>
          <w:b/>
          <w:i/>
        </w:rPr>
      </w:pPr>
      <w:r>
        <w:rPr>
          <w:noProof/>
          <w:lang w:val="es-ES"/>
        </w:rPr>
        <w:drawing>
          <wp:inline distT="0" distB="0" distL="0" distR="0">
            <wp:extent cx="1121410" cy="1121410"/>
            <wp:effectExtent l="0" t="0" r="0" b="0"/>
            <wp:docPr id="1" name="Imagen 1" descr="LogotipoAE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AEDV"/>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21410" cy="1121410"/>
                    </a:xfrm>
                    <a:prstGeom prst="rect">
                      <a:avLst/>
                    </a:prstGeom>
                    <a:noFill/>
                    <a:ln>
                      <a:noFill/>
                    </a:ln>
                  </pic:spPr>
                </pic:pic>
              </a:graphicData>
            </a:graphic>
          </wp:inline>
        </w:drawing>
      </w:r>
      <w:r w:rsidRPr="001F6A62">
        <w:rPr>
          <w:noProof/>
        </w:rPr>
        <w:tab/>
      </w:r>
      <w:r w:rsidRPr="001F6A62">
        <w:rPr>
          <w:noProof/>
        </w:rPr>
        <w:tab/>
      </w:r>
      <w:r w:rsidRPr="001F6A62">
        <w:rPr>
          <w:noProof/>
        </w:rPr>
        <w:tab/>
      </w:r>
      <w:r w:rsidRPr="001F6A62">
        <w:rPr>
          <w:noProof/>
        </w:rPr>
        <w:tab/>
      </w:r>
      <w:r w:rsidRPr="001F6A62">
        <w:rPr>
          <w:noProof/>
        </w:rPr>
        <w:tab/>
      </w:r>
      <w:r w:rsidRPr="001F6A62">
        <w:rPr>
          <w:noProof/>
        </w:rPr>
        <w:tab/>
      </w:r>
      <w:r w:rsidRPr="001F6A62">
        <w:rPr>
          <w:noProof/>
        </w:rPr>
        <w:tab/>
      </w:r>
      <w:r>
        <w:rPr>
          <w:b/>
          <w:i/>
        </w:rPr>
        <w:t>18-3</w:t>
      </w:r>
      <w:r w:rsidRPr="001F6A62">
        <w:rPr>
          <w:b/>
          <w:i/>
        </w:rPr>
        <w:t>-201</w:t>
      </w:r>
      <w:r>
        <w:rPr>
          <w:b/>
          <w:i/>
        </w:rPr>
        <w:t>3</w:t>
      </w:r>
    </w:p>
    <w:p w:rsidR="00B1634F" w:rsidRDefault="00B1634F" w:rsidP="00B1634F">
      <w:pPr>
        <w:pStyle w:val="Ttulo"/>
        <w:rPr>
          <w:color w:val="4F81BD"/>
          <w:sz w:val="24"/>
          <w:szCs w:val="24"/>
          <w:u w:val="single"/>
        </w:rPr>
      </w:pPr>
    </w:p>
    <w:p w:rsidR="00B1634F" w:rsidRDefault="00B1634F" w:rsidP="00B1634F">
      <w:pPr>
        <w:pStyle w:val="Ttulo"/>
        <w:rPr>
          <w:color w:val="4F81BD"/>
          <w:sz w:val="24"/>
          <w:szCs w:val="24"/>
          <w:u w:val="single"/>
        </w:rPr>
      </w:pPr>
    </w:p>
    <w:p w:rsidR="00B1634F" w:rsidRPr="001F6A62" w:rsidRDefault="00B1634F" w:rsidP="00B1634F">
      <w:pPr>
        <w:pStyle w:val="Ttulo"/>
        <w:rPr>
          <w:szCs w:val="24"/>
        </w:rPr>
      </w:pPr>
      <w:r>
        <w:rPr>
          <w:color w:val="4F81BD"/>
          <w:sz w:val="24"/>
          <w:szCs w:val="24"/>
          <w:u w:val="single"/>
        </w:rPr>
        <w:t>LAS ESTRÍAS</w:t>
      </w:r>
      <w:r w:rsidR="007D6BAA">
        <w:rPr>
          <w:color w:val="4F81BD"/>
          <w:sz w:val="24"/>
          <w:szCs w:val="24"/>
          <w:u w:val="single"/>
        </w:rPr>
        <w:t>…A RAYA</w:t>
      </w:r>
      <w:bookmarkStart w:id="0" w:name="_GoBack"/>
      <w:bookmarkEnd w:id="0"/>
    </w:p>
    <w:p w:rsidR="00B1634F" w:rsidRPr="001F6A62" w:rsidRDefault="00B1634F" w:rsidP="00B1634F"/>
    <w:p w:rsidR="00B1634F" w:rsidRPr="001F6A62" w:rsidRDefault="00B1634F" w:rsidP="00B1634F"/>
    <w:p w:rsidR="00E70EA5" w:rsidRPr="00B1634F" w:rsidRDefault="00E70EA5" w:rsidP="00634171">
      <w:pPr>
        <w:widowControl w:val="0"/>
        <w:autoSpaceDE w:val="0"/>
        <w:autoSpaceDN w:val="0"/>
        <w:adjustRightInd w:val="0"/>
        <w:rPr>
          <w:rFonts w:ascii="Times New Roman" w:hAnsi="Times New Roman" w:cs="Times New Roman"/>
          <w:b/>
          <w:color w:val="4F81BD" w:themeColor="accent1"/>
          <w:lang w:val="es-ES"/>
        </w:rPr>
      </w:pPr>
      <w:r w:rsidRPr="00B1634F">
        <w:rPr>
          <w:rFonts w:ascii="Times New Roman" w:hAnsi="Times New Roman" w:cs="Times New Roman"/>
          <w:b/>
          <w:color w:val="4F81BD" w:themeColor="accent1"/>
          <w:lang w:val="es-ES"/>
        </w:rPr>
        <w:t>¿</w:t>
      </w:r>
      <w:r w:rsidR="005C46B9">
        <w:rPr>
          <w:rFonts w:ascii="Times New Roman" w:hAnsi="Times New Roman" w:cs="Times New Roman"/>
          <w:b/>
          <w:color w:val="4F81BD" w:themeColor="accent1"/>
          <w:lang w:val="es-ES"/>
        </w:rPr>
        <w:t>Qué son y p</w:t>
      </w:r>
      <w:r w:rsidRPr="00B1634F">
        <w:rPr>
          <w:rFonts w:ascii="Times New Roman" w:hAnsi="Times New Roman" w:cs="Times New Roman"/>
          <w:b/>
          <w:color w:val="4F81BD" w:themeColor="accent1"/>
          <w:lang w:val="es-ES"/>
        </w:rPr>
        <w:t>or qué se producen?</w:t>
      </w:r>
    </w:p>
    <w:p w:rsidR="005C46B9" w:rsidRPr="00E70EA5" w:rsidRDefault="00634171" w:rsidP="005C46B9">
      <w:pPr>
        <w:widowControl w:val="0"/>
        <w:autoSpaceDE w:val="0"/>
        <w:autoSpaceDN w:val="0"/>
        <w:adjustRightInd w:val="0"/>
        <w:rPr>
          <w:rFonts w:ascii="Times New Roman" w:hAnsi="Times New Roman" w:cs="Times New Roman"/>
          <w:color w:val="000000" w:themeColor="text1"/>
          <w:lang w:val="es-ES"/>
        </w:rPr>
      </w:pPr>
      <w:r w:rsidRPr="00634171">
        <w:rPr>
          <w:rFonts w:ascii="Times New Roman" w:hAnsi="Times New Roman" w:cs="Times New Roman"/>
          <w:lang w:val="es-ES"/>
        </w:rPr>
        <w:t xml:space="preserve">Las estrías se producen por una distensión de la piel, que rompe las fibras elásticas. </w:t>
      </w:r>
      <w:r w:rsidR="00693B90">
        <w:rPr>
          <w:rFonts w:ascii="Times New Roman" w:hAnsi="Times New Roman" w:cs="Times New Roman"/>
          <w:lang w:val="es-ES"/>
        </w:rPr>
        <w:t>Se trata</w:t>
      </w:r>
      <w:r w:rsidR="00D265F3">
        <w:rPr>
          <w:rFonts w:ascii="Times New Roman" w:hAnsi="Times New Roman" w:cs="Times New Roman"/>
          <w:lang w:val="es-ES"/>
        </w:rPr>
        <w:t xml:space="preserve"> de</w:t>
      </w:r>
      <w:r w:rsidR="00E70EA5">
        <w:rPr>
          <w:rFonts w:ascii="Times New Roman" w:hAnsi="Times New Roman" w:cs="Times New Roman"/>
          <w:lang w:val="es-ES"/>
        </w:rPr>
        <w:t xml:space="preserve"> placas atróficas lineales</w:t>
      </w:r>
      <w:r w:rsidRPr="00634171">
        <w:rPr>
          <w:rFonts w:ascii="Times New Roman" w:hAnsi="Times New Roman" w:cs="Times New Roman"/>
          <w:lang w:val="es-ES"/>
        </w:rPr>
        <w:t xml:space="preserve">, a menudo localizadas en mamas, abdomen, caderas y muslos. </w:t>
      </w:r>
      <w:r w:rsidR="005C46B9" w:rsidRPr="00634171">
        <w:rPr>
          <w:rFonts w:ascii="Times New Roman" w:hAnsi="Times New Roman" w:cs="Times New Roman"/>
          <w:lang w:val="es-ES"/>
        </w:rPr>
        <w:t xml:space="preserve">En todos los casos, la </w:t>
      </w:r>
      <w:r w:rsidR="005C46B9">
        <w:rPr>
          <w:rFonts w:ascii="Times New Roman" w:hAnsi="Times New Roman" w:cs="Times New Roman"/>
          <w:lang w:val="es-ES"/>
        </w:rPr>
        <w:t>anatomía patológica de las estrías</w:t>
      </w:r>
      <w:r w:rsidR="005C46B9" w:rsidRPr="00634171">
        <w:rPr>
          <w:rFonts w:ascii="Times New Roman" w:hAnsi="Times New Roman" w:cs="Times New Roman"/>
          <w:lang w:val="es-ES"/>
        </w:rPr>
        <w:t xml:space="preserve">, es decir, lo que veríamos al microscopio si tomamos una biopsia, es una atrofia de la dermis. Estos hallazgos son similares a los que se ven en </w:t>
      </w:r>
      <w:hyperlink r:id="rId6" w:history="1">
        <w:r w:rsidR="005C46B9" w:rsidRPr="00E70EA5">
          <w:rPr>
            <w:rFonts w:ascii="Times New Roman" w:hAnsi="Times New Roman" w:cs="Times New Roman"/>
            <w:color w:val="000000" w:themeColor="text1"/>
            <w:lang w:val="es-ES"/>
          </w:rPr>
          <w:t>las cicatrices</w:t>
        </w:r>
      </w:hyperlink>
      <w:r w:rsidR="005C46B9" w:rsidRPr="00E70EA5">
        <w:rPr>
          <w:rFonts w:ascii="Times New Roman" w:hAnsi="Times New Roman" w:cs="Times New Roman"/>
          <w:color w:val="000000" w:themeColor="text1"/>
          <w:lang w:val="es-ES"/>
        </w:rPr>
        <w:t>.</w:t>
      </w:r>
    </w:p>
    <w:p w:rsidR="00634171" w:rsidRDefault="00634171" w:rsidP="00634171">
      <w:pPr>
        <w:widowControl w:val="0"/>
        <w:autoSpaceDE w:val="0"/>
        <w:autoSpaceDN w:val="0"/>
        <w:adjustRightInd w:val="0"/>
        <w:rPr>
          <w:rFonts w:ascii="Times New Roman" w:hAnsi="Times New Roman" w:cs="Times New Roman"/>
          <w:lang w:val="es-ES"/>
        </w:rPr>
      </w:pPr>
      <w:r w:rsidRPr="00634171">
        <w:rPr>
          <w:rFonts w:ascii="Times New Roman" w:hAnsi="Times New Roman" w:cs="Times New Roman"/>
          <w:lang w:val="es-ES"/>
        </w:rPr>
        <w:t>Se pueden producir en numerosas situaciones clínicas, incluyendo el embarazo y son el resultado del estiramiento continuo y progresivo de la piel.</w:t>
      </w:r>
    </w:p>
    <w:p w:rsidR="005C46B9" w:rsidRPr="00634171" w:rsidRDefault="005C46B9" w:rsidP="00634171">
      <w:pPr>
        <w:widowControl w:val="0"/>
        <w:autoSpaceDE w:val="0"/>
        <w:autoSpaceDN w:val="0"/>
        <w:adjustRightInd w:val="0"/>
        <w:rPr>
          <w:rFonts w:ascii="Times New Roman" w:hAnsi="Times New Roman" w:cs="Times New Roman"/>
          <w:lang w:val="es-ES"/>
        </w:rPr>
      </w:pPr>
      <w:r w:rsidRPr="00634171">
        <w:rPr>
          <w:rFonts w:ascii="Times New Roman" w:hAnsi="Times New Roman" w:cs="Times New Roman"/>
          <w:lang w:val="es-ES"/>
        </w:rPr>
        <w:t>Son frecuentes en los adolescentes debido al estrechamiento físico de la piel, pero también pueden ser provocadas por tratamientos con corticoides. Las cremas con corticoides</w:t>
      </w:r>
      <w:r>
        <w:rPr>
          <w:rFonts w:ascii="Times New Roman" w:hAnsi="Times New Roman" w:cs="Times New Roman"/>
          <w:lang w:val="es-ES"/>
        </w:rPr>
        <w:t>, a menudo aplicadas en casos de dermatitis seborreica,</w:t>
      </w:r>
      <w:r w:rsidRPr="00634171">
        <w:rPr>
          <w:rFonts w:ascii="Times New Roman" w:hAnsi="Times New Roman" w:cs="Times New Roman"/>
          <w:lang w:val="es-ES"/>
        </w:rPr>
        <w:t xml:space="preserve"> deben ser utilizadas con precaución y es recomendable que se utilicen bajo control del dermatólogo. Los corticoides de mayor potencia pueden provocar atrofia cutánea y estrías</w:t>
      </w:r>
      <w:r>
        <w:rPr>
          <w:rFonts w:ascii="Times New Roman" w:hAnsi="Times New Roman" w:cs="Times New Roman"/>
          <w:lang w:val="es-ES"/>
        </w:rPr>
        <w:t>;</w:t>
      </w:r>
      <w:r w:rsidRPr="00634171">
        <w:rPr>
          <w:rFonts w:ascii="Times New Roman" w:hAnsi="Times New Roman" w:cs="Times New Roman"/>
          <w:lang w:val="es-ES"/>
        </w:rPr>
        <w:t xml:space="preserve"> las zonas de mayor riesgo son los pliegues (ingles y axilas)</w:t>
      </w:r>
      <w:r>
        <w:rPr>
          <w:rFonts w:ascii="Times New Roman" w:hAnsi="Times New Roman" w:cs="Times New Roman"/>
          <w:lang w:val="es-ES"/>
        </w:rPr>
        <w:t>,</w:t>
      </w:r>
      <w:r w:rsidRPr="00634171">
        <w:rPr>
          <w:rFonts w:ascii="Times New Roman" w:hAnsi="Times New Roman" w:cs="Times New Roman"/>
          <w:lang w:val="es-ES"/>
        </w:rPr>
        <w:t xml:space="preserve"> así como cara y genitales</w:t>
      </w:r>
    </w:p>
    <w:p w:rsidR="005C46B9" w:rsidRDefault="005C46B9" w:rsidP="00634171">
      <w:pPr>
        <w:widowControl w:val="0"/>
        <w:autoSpaceDE w:val="0"/>
        <w:autoSpaceDN w:val="0"/>
        <w:adjustRightInd w:val="0"/>
        <w:rPr>
          <w:rFonts w:ascii="Times New Roman" w:hAnsi="Times New Roman" w:cs="Times New Roman"/>
          <w:lang w:val="es-ES"/>
        </w:rPr>
      </w:pPr>
    </w:p>
    <w:p w:rsidR="005C46B9" w:rsidRPr="005C46B9" w:rsidRDefault="005C46B9" w:rsidP="00634171">
      <w:pPr>
        <w:widowControl w:val="0"/>
        <w:autoSpaceDE w:val="0"/>
        <w:autoSpaceDN w:val="0"/>
        <w:adjustRightInd w:val="0"/>
        <w:rPr>
          <w:rFonts w:ascii="Times New Roman" w:hAnsi="Times New Roman" w:cs="Times New Roman"/>
          <w:b/>
          <w:color w:val="4F81BD" w:themeColor="accent1"/>
          <w:lang w:val="es-ES"/>
        </w:rPr>
      </w:pPr>
      <w:r w:rsidRPr="005C46B9">
        <w:rPr>
          <w:rFonts w:ascii="Times New Roman" w:hAnsi="Times New Roman" w:cs="Times New Roman"/>
          <w:b/>
          <w:color w:val="4F81BD" w:themeColor="accent1"/>
          <w:lang w:val="es-ES"/>
        </w:rPr>
        <w:t>Estrías rojizas</w:t>
      </w:r>
    </w:p>
    <w:p w:rsidR="00634171" w:rsidRPr="00634171" w:rsidRDefault="00634171" w:rsidP="00634171">
      <w:pPr>
        <w:widowControl w:val="0"/>
        <w:autoSpaceDE w:val="0"/>
        <w:autoSpaceDN w:val="0"/>
        <w:adjustRightInd w:val="0"/>
        <w:rPr>
          <w:rFonts w:ascii="Times New Roman" w:hAnsi="Times New Roman" w:cs="Times New Roman"/>
          <w:lang w:val="es-ES"/>
        </w:rPr>
      </w:pPr>
      <w:r w:rsidRPr="00634171">
        <w:rPr>
          <w:rFonts w:ascii="Times New Roman" w:hAnsi="Times New Roman" w:cs="Times New Roman"/>
          <w:lang w:val="es-ES"/>
        </w:rPr>
        <w:t xml:space="preserve">Independientemente de la causa de las estrías, comienzan como lesiones rojo-vinosas o de color púrpura, que maduran dejando cicatrices deprimidas blanquecinas o </w:t>
      </w:r>
      <w:r w:rsidR="00E70EA5">
        <w:rPr>
          <w:rFonts w:ascii="Times New Roman" w:hAnsi="Times New Roman" w:cs="Times New Roman"/>
          <w:lang w:val="es-ES"/>
        </w:rPr>
        <w:t>color plata</w:t>
      </w:r>
      <w:r w:rsidRPr="00634171">
        <w:rPr>
          <w:rFonts w:ascii="Times New Roman" w:hAnsi="Times New Roman" w:cs="Times New Roman"/>
          <w:lang w:val="es-ES"/>
        </w:rPr>
        <w:t>.</w:t>
      </w:r>
    </w:p>
    <w:p w:rsidR="00E70EA5" w:rsidRDefault="00E70EA5" w:rsidP="00634171">
      <w:pPr>
        <w:widowControl w:val="0"/>
        <w:autoSpaceDE w:val="0"/>
        <w:autoSpaceDN w:val="0"/>
        <w:adjustRightInd w:val="0"/>
        <w:rPr>
          <w:rFonts w:ascii="Times New Roman" w:hAnsi="Times New Roman" w:cs="Times New Roman"/>
          <w:lang w:val="es-ES"/>
        </w:rPr>
      </w:pPr>
    </w:p>
    <w:p w:rsidR="00E70EA5" w:rsidRDefault="00E70EA5" w:rsidP="00634171">
      <w:pPr>
        <w:widowControl w:val="0"/>
        <w:autoSpaceDE w:val="0"/>
        <w:autoSpaceDN w:val="0"/>
        <w:adjustRightInd w:val="0"/>
        <w:rPr>
          <w:rFonts w:ascii="Times New Roman" w:hAnsi="Times New Roman" w:cs="Times New Roman"/>
          <w:lang w:val="es-ES"/>
        </w:rPr>
      </w:pPr>
    </w:p>
    <w:p w:rsidR="005C46B9" w:rsidRPr="00490569" w:rsidRDefault="005C46B9" w:rsidP="00634171">
      <w:pPr>
        <w:widowControl w:val="0"/>
        <w:autoSpaceDE w:val="0"/>
        <w:autoSpaceDN w:val="0"/>
        <w:adjustRightInd w:val="0"/>
        <w:rPr>
          <w:rFonts w:ascii="Times New Roman" w:hAnsi="Times New Roman" w:cs="Times New Roman"/>
          <w:b/>
          <w:lang w:val="es-ES"/>
        </w:rPr>
      </w:pPr>
      <w:r w:rsidRPr="00490569">
        <w:rPr>
          <w:rFonts w:ascii="Times New Roman" w:hAnsi="Times New Roman" w:cs="Times New Roman"/>
          <w:b/>
          <w:lang w:val="es-ES"/>
        </w:rPr>
        <w:t>Tratamiento</w:t>
      </w:r>
    </w:p>
    <w:p w:rsidR="00490569" w:rsidRPr="00490569" w:rsidRDefault="00634171" w:rsidP="00634171">
      <w:pPr>
        <w:widowControl w:val="0"/>
        <w:autoSpaceDE w:val="0"/>
        <w:autoSpaceDN w:val="0"/>
        <w:adjustRightInd w:val="0"/>
        <w:rPr>
          <w:rFonts w:ascii="Times New Roman" w:hAnsi="Times New Roman" w:cs="Times New Roman"/>
          <w:lang w:val="es-ES"/>
        </w:rPr>
      </w:pPr>
      <w:r w:rsidRPr="00490569">
        <w:rPr>
          <w:rFonts w:ascii="Times New Roman" w:hAnsi="Times New Roman" w:cs="Times New Roman"/>
          <w:lang w:val="es-ES"/>
        </w:rPr>
        <w:t>El tratamiento es difícil, no hay ning</w:t>
      </w:r>
      <w:r w:rsidR="00AB7EB4" w:rsidRPr="00490569">
        <w:rPr>
          <w:rFonts w:ascii="Times New Roman" w:hAnsi="Times New Roman" w:cs="Times New Roman"/>
          <w:lang w:val="es-ES"/>
        </w:rPr>
        <w:t xml:space="preserve">uno claramente establecido. </w:t>
      </w:r>
    </w:p>
    <w:p w:rsidR="00634171" w:rsidRPr="00490569" w:rsidRDefault="00490569" w:rsidP="00634171">
      <w:pPr>
        <w:widowControl w:val="0"/>
        <w:autoSpaceDE w:val="0"/>
        <w:autoSpaceDN w:val="0"/>
        <w:adjustRightInd w:val="0"/>
        <w:rPr>
          <w:rFonts w:ascii="Times New Roman" w:hAnsi="Times New Roman" w:cs="Times New Roman"/>
          <w:lang w:val="es-ES"/>
        </w:rPr>
      </w:pPr>
      <w:r w:rsidRPr="00490569">
        <w:rPr>
          <w:rFonts w:ascii="Times New Roman" w:hAnsi="Times New Roman" w:cs="Times New Roman"/>
          <w:lang w:val="es-ES"/>
        </w:rPr>
        <w:t xml:space="preserve">1. </w:t>
      </w:r>
      <w:r w:rsidR="00AB7EB4" w:rsidRPr="00490569">
        <w:rPr>
          <w:rFonts w:ascii="Times New Roman" w:hAnsi="Times New Roman" w:cs="Times New Roman"/>
          <w:lang w:val="es-ES"/>
        </w:rPr>
        <w:t>El</w:t>
      </w:r>
      <w:r w:rsidR="00634171" w:rsidRPr="00490569">
        <w:rPr>
          <w:rFonts w:ascii="Times New Roman" w:hAnsi="Times New Roman" w:cs="Times New Roman"/>
          <w:lang w:val="es-ES"/>
        </w:rPr>
        <w:t xml:space="preserve"> más eficaz es el </w:t>
      </w:r>
      <w:r w:rsidR="00634171" w:rsidRPr="00490569">
        <w:rPr>
          <w:rFonts w:ascii="Times New Roman" w:hAnsi="Times New Roman" w:cs="Times New Roman"/>
          <w:b/>
          <w:lang w:val="es-ES"/>
        </w:rPr>
        <w:t>ácido retinoico</w:t>
      </w:r>
      <w:r w:rsidR="00634171" w:rsidRPr="00490569">
        <w:rPr>
          <w:rFonts w:ascii="Times New Roman" w:hAnsi="Times New Roman" w:cs="Times New Roman"/>
          <w:lang w:val="es-ES"/>
        </w:rPr>
        <w:t xml:space="preserve">, pero </w:t>
      </w:r>
      <w:r w:rsidR="00634171" w:rsidRPr="00490569">
        <w:rPr>
          <w:rFonts w:ascii="Times New Roman" w:hAnsi="Times New Roman" w:cs="Times New Roman"/>
          <w:bCs/>
          <w:lang w:val="es-ES"/>
        </w:rPr>
        <w:t>sólo es útil en estrías iniciales, las que son rojas</w:t>
      </w:r>
      <w:r w:rsidR="00634171" w:rsidRPr="00490569">
        <w:rPr>
          <w:rFonts w:ascii="Times New Roman" w:hAnsi="Times New Roman" w:cs="Times New Roman"/>
          <w:lang w:val="es-ES"/>
        </w:rPr>
        <w:t>. Cuando son de color blanco, hay poco que hacer. Existen diversos trabajos sobre el uso de ácido retinoico, el más representativo fue publicado en la revista Archivos de Dermatología en 1996. Era un ensayo clínico en el los pacientes se aplicaban crema con ácido retinoico al 0,1% diariamente durante 6 meses. La mejoría se observaba a partir de los 2 meses, y a los 6 meses el 80% de los pacientes tenían resueltas las estrías</w:t>
      </w:r>
      <w:r w:rsidR="005C46B9" w:rsidRPr="00490569">
        <w:rPr>
          <w:rFonts w:ascii="Times New Roman" w:hAnsi="Times New Roman" w:cs="Times New Roman"/>
          <w:lang w:val="es-ES"/>
        </w:rPr>
        <w:t>, por lo que l</w:t>
      </w:r>
      <w:r w:rsidR="00AB7EB4" w:rsidRPr="00490569">
        <w:rPr>
          <w:rFonts w:ascii="Times New Roman" w:hAnsi="Times New Roman" w:cs="Times New Roman"/>
          <w:lang w:val="es-ES"/>
        </w:rPr>
        <w:t>os</w:t>
      </w:r>
      <w:r w:rsidR="00634171" w:rsidRPr="00490569">
        <w:rPr>
          <w:rFonts w:ascii="Times New Roman" w:hAnsi="Times New Roman" w:cs="Times New Roman"/>
          <w:lang w:val="es-ES"/>
        </w:rPr>
        <w:t xml:space="preserve"> resultados son excelentes</w:t>
      </w:r>
      <w:r w:rsidR="005C46B9" w:rsidRPr="00490569">
        <w:rPr>
          <w:rFonts w:ascii="Times New Roman" w:hAnsi="Times New Roman" w:cs="Times New Roman"/>
          <w:lang w:val="es-ES"/>
        </w:rPr>
        <w:t xml:space="preserve"> en estas estrías iniciales</w:t>
      </w:r>
      <w:r w:rsidR="00634171" w:rsidRPr="00490569">
        <w:rPr>
          <w:rFonts w:ascii="Times New Roman" w:hAnsi="Times New Roman" w:cs="Times New Roman"/>
          <w:lang w:val="es-ES"/>
        </w:rPr>
        <w:t xml:space="preserve">. </w:t>
      </w:r>
      <w:r w:rsidR="00AB7EB4" w:rsidRPr="00490569">
        <w:rPr>
          <w:rFonts w:ascii="Times New Roman" w:hAnsi="Times New Roman" w:cs="Times New Roman"/>
          <w:lang w:val="es-ES"/>
        </w:rPr>
        <w:t xml:space="preserve">El dermatólogo </w:t>
      </w:r>
      <w:r w:rsidR="005C46B9" w:rsidRPr="00490569">
        <w:rPr>
          <w:rFonts w:ascii="Times New Roman" w:hAnsi="Times New Roman" w:cs="Times New Roman"/>
          <w:lang w:val="es-ES"/>
        </w:rPr>
        <w:t>valora</w:t>
      </w:r>
      <w:r w:rsidR="00634171" w:rsidRPr="00490569">
        <w:rPr>
          <w:rFonts w:ascii="Times New Roman" w:hAnsi="Times New Roman" w:cs="Times New Roman"/>
          <w:lang w:val="es-ES"/>
        </w:rPr>
        <w:t xml:space="preserve"> la tolerancia</w:t>
      </w:r>
      <w:r w:rsidR="00AB7EB4" w:rsidRPr="00490569">
        <w:rPr>
          <w:rFonts w:ascii="Times New Roman" w:hAnsi="Times New Roman" w:cs="Times New Roman"/>
          <w:lang w:val="es-ES"/>
        </w:rPr>
        <w:t>,</w:t>
      </w:r>
      <w:r w:rsidR="00634171" w:rsidRPr="00490569">
        <w:rPr>
          <w:rFonts w:ascii="Times New Roman" w:hAnsi="Times New Roman" w:cs="Times New Roman"/>
          <w:lang w:val="es-ES"/>
        </w:rPr>
        <w:t xml:space="preserve"> porque </w:t>
      </w:r>
      <w:r w:rsidR="005C46B9" w:rsidRPr="00490569">
        <w:rPr>
          <w:rFonts w:ascii="Times New Roman" w:hAnsi="Times New Roman" w:cs="Times New Roman"/>
          <w:lang w:val="es-ES"/>
        </w:rPr>
        <w:t xml:space="preserve">el ácido retinoico </w:t>
      </w:r>
      <w:r w:rsidR="00634171" w:rsidRPr="00490569">
        <w:rPr>
          <w:rFonts w:ascii="Times New Roman" w:hAnsi="Times New Roman" w:cs="Times New Roman"/>
          <w:lang w:val="es-ES"/>
        </w:rPr>
        <w:t xml:space="preserve">suele producir enrojecimiento, descamación y picor. Este tratamiento debe ser </w:t>
      </w:r>
      <w:r w:rsidR="005C46B9" w:rsidRPr="00490569">
        <w:rPr>
          <w:rFonts w:ascii="Times New Roman" w:hAnsi="Times New Roman" w:cs="Times New Roman"/>
          <w:lang w:val="es-ES"/>
        </w:rPr>
        <w:t xml:space="preserve">prescrito por un dermatólogo y </w:t>
      </w:r>
      <w:r w:rsidR="00634171" w:rsidRPr="00490569">
        <w:rPr>
          <w:rFonts w:ascii="Times New Roman" w:hAnsi="Times New Roman" w:cs="Times New Roman"/>
          <w:lang w:val="es-ES"/>
        </w:rPr>
        <w:t>no se</w:t>
      </w:r>
      <w:r w:rsidR="005C46B9" w:rsidRPr="00490569">
        <w:rPr>
          <w:rFonts w:ascii="Times New Roman" w:hAnsi="Times New Roman" w:cs="Times New Roman"/>
          <w:lang w:val="es-ES"/>
        </w:rPr>
        <w:t xml:space="preserve"> puede utilizar en embarazadas.</w:t>
      </w:r>
    </w:p>
    <w:p w:rsidR="005C46B9" w:rsidRPr="00490569" w:rsidRDefault="005C46B9" w:rsidP="00634171">
      <w:pPr>
        <w:widowControl w:val="0"/>
        <w:autoSpaceDE w:val="0"/>
        <w:autoSpaceDN w:val="0"/>
        <w:adjustRightInd w:val="0"/>
        <w:rPr>
          <w:rFonts w:ascii="Times New Roman" w:hAnsi="Times New Roman" w:cs="Times New Roman"/>
          <w:lang w:val="es-ES"/>
        </w:rPr>
      </w:pPr>
    </w:p>
    <w:p w:rsidR="00E70EA5" w:rsidRPr="00490569" w:rsidRDefault="00AB7EB4" w:rsidP="00E70EA5">
      <w:pPr>
        <w:widowControl w:val="0"/>
        <w:autoSpaceDE w:val="0"/>
        <w:autoSpaceDN w:val="0"/>
        <w:adjustRightInd w:val="0"/>
        <w:rPr>
          <w:rFonts w:ascii="Times New Roman" w:hAnsi="Times New Roman" w:cs="Times New Roman"/>
          <w:lang w:val="es-ES"/>
        </w:rPr>
      </w:pPr>
      <w:r w:rsidRPr="00490569">
        <w:rPr>
          <w:rFonts w:ascii="Times New Roman" w:hAnsi="Times New Roman" w:cs="Times New Roman"/>
          <w:lang w:val="es-ES"/>
        </w:rPr>
        <w:t xml:space="preserve">2. </w:t>
      </w:r>
      <w:r w:rsidRPr="00490569">
        <w:rPr>
          <w:rFonts w:ascii="Times New Roman" w:hAnsi="Times New Roman" w:cs="Times New Roman"/>
          <w:b/>
          <w:lang w:val="es-ES"/>
        </w:rPr>
        <w:t>L</w:t>
      </w:r>
      <w:r w:rsidR="00E70EA5" w:rsidRPr="00490569">
        <w:rPr>
          <w:rFonts w:ascii="Times New Roman" w:hAnsi="Times New Roman" w:cs="Times New Roman"/>
          <w:b/>
          <w:lang w:val="es-ES"/>
        </w:rPr>
        <w:t>áser de colorante</w:t>
      </w:r>
      <w:r w:rsidRPr="00490569">
        <w:rPr>
          <w:rFonts w:ascii="Times New Roman" w:hAnsi="Times New Roman" w:cs="Times New Roman"/>
          <w:lang w:val="es-ES"/>
        </w:rPr>
        <w:t>:</w:t>
      </w:r>
      <w:r w:rsidR="00E70EA5" w:rsidRPr="00490569">
        <w:rPr>
          <w:rFonts w:ascii="Times New Roman" w:hAnsi="Times New Roman" w:cs="Times New Roman"/>
          <w:lang w:val="es-ES"/>
        </w:rPr>
        <w:t xml:space="preserve"> la mayoría de los estudios utilizan el láser de rejuvenecimiento fraccional con buenos resultados, tanto en estrías rojas como blancas. Algunos estudios comparan el láser fraccional con el de Co2 </w:t>
      </w:r>
      <w:r w:rsidR="005C46B9" w:rsidRPr="00490569">
        <w:rPr>
          <w:rFonts w:ascii="Times New Roman" w:hAnsi="Times New Roman" w:cs="Times New Roman"/>
          <w:lang w:val="es-ES"/>
        </w:rPr>
        <w:t>y los</w:t>
      </w:r>
      <w:r w:rsidR="00E70EA5" w:rsidRPr="00490569">
        <w:rPr>
          <w:rFonts w:ascii="Times New Roman" w:hAnsi="Times New Roman" w:cs="Times New Roman"/>
          <w:lang w:val="es-ES"/>
        </w:rPr>
        <w:t xml:space="preserve"> resultados </w:t>
      </w:r>
      <w:r w:rsidR="005C46B9" w:rsidRPr="00490569">
        <w:rPr>
          <w:rFonts w:ascii="Times New Roman" w:hAnsi="Times New Roman" w:cs="Times New Roman"/>
          <w:lang w:val="es-ES"/>
        </w:rPr>
        <w:t xml:space="preserve">son </w:t>
      </w:r>
      <w:r w:rsidR="00E70EA5" w:rsidRPr="00490569">
        <w:rPr>
          <w:rFonts w:ascii="Times New Roman" w:hAnsi="Times New Roman" w:cs="Times New Roman"/>
          <w:lang w:val="es-ES"/>
        </w:rPr>
        <w:t>similares.</w:t>
      </w:r>
    </w:p>
    <w:p w:rsidR="00E70EA5" w:rsidRPr="00490569" w:rsidRDefault="00AB7EB4" w:rsidP="00E70EA5">
      <w:pPr>
        <w:rPr>
          <w:rFonts w:ascii="Times New Roman" w:hAnsi="Times New Roman" w:cs="Times New Roman"/>
          <w:lang w:val="es-ES"/>
        </w:rPr>
      </w:pPr>
      <w:r w:rsidRPr="00490569">
        <w:rPr>
          <w:rFonts w:ascii="Times New Roman" w:hAnsi="Times New Roman" w:cs="Times New Roman"/>
          <w:lang w:val="es-ES"/>
        </w:rPr>
        <w:t xml:space="preserve">3. </w:t>
      </w:r>
      <w:r w:rsidRPr="00490569">
        <w:rPr>
          <w:rFonts w:ascii="Times New Roman" w:hAnsi="Times New Roman" w:cs="Times New Roman"/>
          <w:b/>
          <w:lang w:val="es-ES"/>
        </w:rPr>
        <w:t>Principios activos cosméticos</w:t>
      </w:r>
      <w:r w:rsidRPr="00490569">
        <w:rPr>
          <w:rFonts w:ascii="Times New Roman" w:hAnsi="Times New Roman" w:cs="Times New Roman"/>
          <w:lang w:val="es-ES"/>
        </w:rPr>
        <w:t xml:space="preserve">: El </w:t>
      </w:r>
      <w:r w:rsidR="00E70EA5" w:rsidRPr="00490569">
        <w:rPr>
          <w:rFonts w:ascii="Times New Roman" w:hAnsi="Times New Roman" w:cs="Times New Roman"/>
          <w:lang w:val="es-ES"/>
        </w:rPr>
        <w:t>más eficaz de todos es la centella asiática</w:t>
      </w:r>
      <w:r w:rsidR="00B1634F" w:rsidRPr="00490569">
        <w:rPr>
          <w:rFonts w:ascii="Times New Roman" w:hAnsi="Times New Roman" w:cs="Times New Roman"/>
          <w:lang w:val="es-ES"/>
        </w:rPr>
        <w:t xml:space="preserve">,  seguido, en segunda instancia, por </w:t>
      </w:r>
      <w:r w:rsidR="00B1634F" w:rsidRPr="00490569">
        <w:rPr>
          <w:rFonts w:ascii="Times New Roman" w:hAnsi="Times New Roman" w:cs="Times New Roman"/>
        </w:rPr>
        <w:t>el aceite de rosa de mosqueta y  el lactato amónico, así como el dexpantenol y el ácido hialurónico.</w:t>
      </w:r>
    </w:p>
    <w:p w:rsidR="00E70EA5" w:rsidRPr="00490569" w:rsidRDefault="00E70EA5" w:rsidP="00E70EA5">
      <w:pPr>
        <w:rPr>
          <w:rFonts w:ascii="Times New Roman" w:hAnsi="Times New Roman" w:cs="Times New Roman"/>
          <w:lang w:val="es-ES"/>
        </w:rPr>
      </w:pPr>
    </w:p>
    <w:p w:rsidR="00B1634F" w:rsidRPr="00490569" w:rsidRDefault="00B1634F" w:rsidP="00B1634F">
      <w:pPr>
        <w:rPr>
          <w:rFonts w:ascii="Times New Roman" w:hAnsi="Times New Roman" w:cs="Times New Roman"/>
          <w:b/>
          <w:color w:val="4F81BD" w:themeColor="accent1"/>
        </w:rPr>
      </w:pPr>
      <w:r w:rsidRPr="00490569">
        <w:rPr>
          <w:rFonts w:ascii="Times New Roman" w:hAnsi="Times New Roman" w:cs="Times New Roman"/>
          <w:b/>
          <w:color w:val="4F81BD" w:themeColor="accent1"/>
        </w:rPr>
        <w:t>Estrías blancas</w:t>
      </w:r>
    </w:p>
    <w:p w:rsidR="00490569" w:rsidRPr="00490569" w:rsidRDefault="00490569" w:rsidP="00B1634F">
      <w:pPr>
        <w:rPr>
          <w:rFonts w:ascii="Times New Roman" w:hAnsi="Times New Roman" w:cs="Times New Roman"/>
          <w:b/>
        </w:rPr>
      </w:pPr>
      <w:r w:rsidRPr="00490569">
        <w:rPr>
          <w:rFonts w:ascii="Times New Roman" w:hAnsi="Times New Roman" w:cs="Times New Roman"/>
          <w:b/>
        </w:rPr>
        <w:t>Tratamiento.</w:t>
      </w:r>
    </w:p>
    <w:p w:rsidR="00B1634F" w:rsidRPr="00490569" w:rsidRDefault="00490569" w:rsidP="00490569">
      <w:pPr>
        <w:rPr>
          <w:rFonts w:ascii="Times New Roman" w:hAnsi="Times New Roman" w:cs="Times New Roman"/>
        </w:rPr>
      </w:pPr>
      <w:r w:rsidRPr="00490569">
        <w:rPr>
          <w:rFonts w:ascii="Times New Roman" w:hAnsi="Times New Roman" w:cs="Times New Roman"/>
        </w:rPr>
        <w:t>1.</w:t>
      </w:r>
      <w:r w:rsidRPr="00490569">
        <w:rPr>
          <w:rFonts w:ascii="Times New Roman" w:hAnsi="Times New Roman" w:cs="Times New Roman"/>
          <w:b/>
        </w:rPr>
        <w:t>Ácido Glicólico y retinoico</w:t>
      </w:r>
      <w:r w:rsidRPr="00490569">
        <w:rPr>
          <w:rFonts w:ascii="Times New Roman" w:hAnsi="Times New Roman" w:cs="Times New Roman"/>
        </w:rPr>
        <w:t xml:space="preserve">. </w:t>
      </w:r>
      <w:r w:rsidR="00B1634F" w:rsidRPr="00490569">
        <w:rPr>
          <w:rFonts w:ascii="Times New Roman" w:hAnsi="Times New Roman" w:cs="Times New Roman"/>
        </w:rPr>
        <w:t xml:space="preserve">En caso de estrías blancas, se ha visto escasa eficacia con los tratamientos tópicos. Sin embargo algunos trabajos muestran discreta mejoría de las estrías blancas. Así, en un estudio de la revista </w:t>
      </w:r>
      <w:r w:rsidR="00B1634F" w:rsidRPr="00490569">
        <w:rPr>
          <w:rFonts w:ascii="Times New Roman" w:hAnsi="Times New Roman" w:cs="Times New Roman"/>
          <w:i/>
        </w:rPr>
        <w:t>Dermatologic Surgery</w:t>
      </w:r>
      <w:r w:rsidR="00B1634F" w:rsidRPr="00490569">
        <w:rPr>
          <w:rFonts w:ascii="Times New Roman" w:hAnsi="Times New Roman" w:cs="Times New Roman"/>
        </w:rPr>
        <w:t xml:space="preserve"> del año 1998, se estudiaba la eficacia del ácido  glicólico al 20% combinado con el ácido retinoico 0,05% sobre estrías blancas de abdomen o muslos. Ambas  cremas se aplicaban diariamente durante 3 meses,  observándose mejoría en el aspecto de las estrías así como incremento en el contenido de elastina en la dermis. El ácido glicólico al 15% y/o el ácido retinoico serían alternativas válidas en </w:t>
      </w:r>
      <w:r w:rsidR="005C46B9" w:rsidRPr="00490569">
        <w:rPr>
          <w:rFonts w:ascii="Times New Roman" w:hAnsi="Times New Roman" w:cs="Times New Roman"/>
        </w:rPr>
        <w:t>las de color blanco</w:t>
      </w:r>
      <w:r w:rsidR="00B1634F" w:rsidRPr="00490569">
        <w:rPr>
          <w:rFonts w:ascii="Times New Roman" w:hAnsi="Times New Roman" w:cs="Times New Roman"/>
        </w:rPr>
        <w:t>, mejorando la eficacia si se utilizan conjuntamente. Lo ideal sería aplicar el ácido retinoico después del ácido glicólico, pues mejora la penetración. También podría usarse el glicólico por la mañana y el retinoico por la noche, evitando la exposición solar directa cuando se aplica este último.</w:t>
      </w:r>
    </w:p>
    <w:p w:rsidR="00B1634F" w:rsidRPr="00490569" w:rsidRDefault="00490569" w:rsidP="00B1634F">
      <w:pPr>
        <w:rPr>
          <w:rFonts w:ascii="Times New Roman" w:hAnsi="Times New Roman" w:cs="Times New Roman"/>
        </w:rPr>
      </w:pPr>
      <w:r w:rsidRPr="00490569">
        <w:rPr>
          <w:rFonts w:ascii="Times New Roman" w:hAnsi="Times New Roman" w:cs="Times New Roman"/>
        </w:rPr>
        <w:t>2.</w:t>
      </w:r>
      <w:r w:rsidRPr="00490569">
        <w:rPr>
          <w:rFonts w:ascii="Times New Roman" w:hAnsi="Times New Roman" w:cs="Times New Roman"/>
          <w:b/>
        </w:rPr>
        <w:t>L</w:t>
      </w:r>
      <w:r w:rsidR="00B1634F" w:rsidRPr="00490569">
        <w:rPr>
          <w:rFonts w:ascii="Times New Roman" w:hAnsi="Times New Roman" w:cs="Times New Roman"/>
          <w:b/>
        </w:rPr>
        <w:t>actato amónico</w:t>
      </w:r>
      <w:r w:rsidRPr="00490569">
        <w:rPr>
          <w:rFonts w:ascii="Times New Roman" w:hAnsi="Times New Roman" w:cs="Times New Roman"/>
          <w:b/>
        </w:rPr>
        <w:t>.</w:t>
      </w:r>
      <w:r w:rsidRPr="00490569">
        <w:rPr>
          <w:rFonts w:ascii="Times New Roman" w:hAnsi="Times New Roman" w:cs="Times New Roman"/>
        </w:rPr>
        <w:t xml:space="preserve"> N</w:t>
      </w:r>
      <w:r w:rsidR="00B1634F" w:rsidRPr="00490569">
        <w:rPr>
          <w:rFonts w:ascii="Times New Roman" w:hAnsi="Times New Roman" w:cs="Times New Roman"/>
        </w:rPr>
        <w:t>o sólo tiene excelentes propiedades hidratantes sino que desde hace años se conoce que puede prevenir la atrofia por corticoides tópicos. En 1992 se publicó un artículo en la revista de la Academia Americana de Dermatología, donde se demostraba que el lactato amónico al 12% prevenía la atrofia por propionato de clobetasol, un corticoide muy potente. Trabajos más recientes, del año 1996, también apuntan a que el ácido retinoico podría tener un papel protecto</w:t>
      </w:r>
      <w:r w:rsidR="005C46B9" w:rsidRPr="00490569">
        <w:rPr>
          <w:rFonts w:ascii="Times New Roman" w:hAnsi="Times New Roman" w:cs="Times New Roman"/>
        </w:rPr>
        <w:t xml:space="preserve">r en la atrofia por corticoides. </w:t>
      </w:r>
    </w:p>
    <w:p w:rsidR="00B1634F" w:rsidRPr="00490569" w:rsidRDefault="00B1634F" w:rsidP="00B1634F">
      <w:pPr>
        <w:rPr>
          <w:rFonts w:ascii="Times New Roman" w:hAnsi="Times New Roman" w:cs="Times New Roman"/>
        </w:rPr>
      </w:pPr>
    </w:p>
    <w:p w:rsidR="00490569" w:rsidRPr="00490569" w:rsidRDefault="00490569" w:rsidP="00B1634F">
      <w:pPr>
        <w:rPr>
          <w:rFonts w:ascii="Times New Roman" w:hAnsi="Times New Roman" w:cs="Times New Roman"/>
          <w:b/>
          <w:color w:val="4F81BD" w:themeColor="accent1"/>
        </w:rPr>
      </w:pPr>
      <w:r w:rsidRPr="00490569">
        <w:rPr>
          <w:rFonts w:ascii="Times New Roman" w:hAnsi="Times New Roman" w:cs="Times New Roman"/>
          <w:b/>
          <w:color w:val="4F81BD" w:themeColor="accent1"/>
        </w:rPr>
        <w:t>¿Y las del embarazo?</w:t>
      </w:r>
    </w:p>
    <w:p w:rsidR="00B1634F" w:rsidRPr="00490569" w:rsidRDefault="00B1634F" w:rsidP="00B1634F">
      <w:pPr>
        <w:rPr>
          <w:rFonts w:ascii="Times New Roman" w:hAnsi="Times New Roman" w:cs="Times New Roman"/>
        </w:rPr>
      </w:pPr>
      <w:r w:rsidRPr="00490569">
        <w:rPr>
          <w:rFonts w:ascii="Times New Roman" w:hAnsi="Times New Roman" w:cs="Times New Roman"/>
        </w:rPr>
        <w:t>En cuanto a las embarazadas, la biblioteca Cochrane, (que muestra los trabajos que apoy</w:t>
      </w:r>
      <w:r w:rsidR="005C46B9" w:rsidRPr="00490569">
        <w:rPr>
          <w:rFonts w:ascii="Times New Roman" w:hAnsi="Times New Roman" w:cs="Times New Roman"/>
        </w:rPr>
        <w:t>a</w:t>
      </w:r>
      <w:r w:rsidRPr="00490569">
        <w:rPr>
          <w:rFonts w:ascii="Times New Roman" w:hAnsi="Times New Roman" w:cs="Times New Roman"/>
        </w:rPr>
        <w:t>n la práctica de la medicina basada en la evidencia) analiza un estudio en el que se ha demostrado que el uso de una crema con extracto de centella asiática, alfa tocoferol e hidrolizado de colágeno y elastina puede disminuir la aparición de estrías durante el embarazo; si se aplica desde el tercer mes del embarazo y con masaje.</w:t>
      </w:r>
    </w:p>
    <w:p w:rsidR="00B1634F" w:rsidRDefault="00B1634F" w:rsidP="00B1634F"/>
    <w:p w:rsidR="00490569" w:rsidRDefault="00490569" w:rsidP="00B1634F"/>
    <w:p w:rsidR="00490569"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b/>
          <w:i/>
          <w:color w:val="000000"/>
        </w:rPr>
      </w:pPr>
      <w:r>
        <w:rPr>
          <w:b/>
          <w:i/>
          <w:color w:val="000000"/>
        </w:rPr>
        <w:t>* Por la Dra. Elena de las Heras, dermatóloga del Hospital Ramón y Cajal y miembro de la AEDV.</w:t>
      </w:r>
    </w:p>
    <w:p w:rsidR="00490569"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b/>
          <w:i/>
        </w:rPr>
      </w:pPr>
    </w:p>
    <w:p w:rsidR="00490569" w:rsidRPr="00806501"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i/>
        </w:rPr>
      </w:pPr>
      <w:r>
        <w:rPr>
          <w:b/>
          <w:i/>
        </w:rPr>
        <w:t>*Recuerda añadir siempre junto al nombre del especialista “Miembro de la AEDV (Academia Española de Derma</w:t>
      </w:r>
      <w:r w:rsidRPr="00806501">
        <w:rPr>
          <w:b/>
          <w:i/>
        </w:rPr>
        <w:t>tología).</w:t>
      </w:r>
    </w:p>
    <w:p w:rsidR="00490569"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b/>
          <w:i/>
        </w:rPr>
      </w:pPr>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i/>
        </w:rPr>
      </w:pPr>
      <w:r w:rsidRPr="0017663D">
        <w:rPr>
          <w:rFonts w:eastAsia="MS Mincho"/>
          <w:b/>
          <w:i/>
        </w:rPr>
        <w:t xml:space="preserve">*Más información en </w:t>
      </w:r>
      <w:hyperlink r:id="rId7" w:history="1">
        <w:r w:rsidRPr="0017663D">
          <w:rPr>
            <w:rFonts w:eastAsia="MS Mincho"/>
            <w:b/>
            <w:i/>
            <w:color w:val="0000FF"/>
            <w:u w:val="single"/>
          </w:rPr>
          <w:t>www.aedv.es</w:t>
        </w:r>
      </w:hyperlink>
      <w:r w:rsidRPr="0017663D">
        <w:rPr>
          <w:rFonts w:eastAsia="MS Mincho"/>
          <w:b/>
          <w:i/>
        </w:rPr>
        <w:t>: Actualidad-</w:t>
      </w:r>
      <w:r>
        <w:rPr>
          <w:rFonts w:eastAsia="MS Mincho"/>
          <w:b/>
          <w:i/>
        </w:rPr>
        <w:t>Notas de prensa/Notas de Congresos y Campañas</w:t>
      </w:r>
      <w:r w:rsidRPr="0017663D">
        <w:rPr>
          <w:rFonts w:eastAsia="MS Mincho"/>
          <w:b/>
          <w:i/>
        </w:rPr>
        <w:t>.</w:t>
      </w:r>
    </w:p>
    <w:p w:rsidR="00490569" w:rsidRPr="0017663D" w:rsidRDefault="00490569" w:rsidP="00490569">
      <w:pPr>
        <w:widowControl w:val="0"/>
        <w:autoSpaceDE w:val="0"/>
        <w:autoSpaceDN w:val="0"/>
        <w:adjustRightInd w:val="0"/>
        <w:rPr>
          <w:rFonts w:eastAsia="MS Mincho"/>
        </w:rPr>
      </w:pPr>
    </w:p>
    <w:p w:rsidR="00490569" w:rsidRDefault="00490569" w:rsidP="00490569">
      <w:pPr>
        <w:rPr>
          <w:b/>
          <w:i/>
        </w:rPr>
      </w:pPr>
    </w:p>
    <w:p w:rsidR="00490569" w:rsidRPr="0017663D" w:rsidRDefault="00490569" w:rsidP="00490569">
      <w:pPr>
        <w:rPr>
          <w:rFonts w:eastAsia="MS Mincho"/>
        </w:rPr>
      </w:pPr>
      <w:r w:rsidRPr="0017663D">
        <w:rPr>
          <w:rFonts w:ascii="Verdana" w:eastAsia="MS Mincho" w:hAnsi="Verdana"/>
        </w:rPr>
        <w:t>*</w:t>
      </w:r>
      <w:r w:rsidRPr="0017663D">
        <w:rPr>
          <w:rFonts w:eastAsia="MS Mincho"/>
          <w:i/>
        </w:rPr>
        <w:t>Para ampliar información, no dudes en ponerte en contacto con nosotras:</w:t>
      </w:r>
    </w:p>
    <w:p w:rsidR="00490569"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0070C0"/>
        </w:rPr>
      </w:pPr>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0070C0"/>
        </w:rPr>
      </w:pPr>
      <w:r w:rsidRPr="0017663D">
        <w:rPr>
          <w:rFonts w:eastAsia="MS Mincho"/>
          <w:color w:val="0070C0"/>
        </w:rPr>
        <w:t>Prensa y Comunicación:</w:t>
      </w:r>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4F81BD"/>
          <w:shd w:val="clear" w:color="auto" w:fill="FFFFFF"/>
        </w:rPr>
      </w:pPr>
      <w:r w:rsidRPr="0017663D">
        <w:rPr>
          <w:rFonts w:eastAsia="MS Mincho"/>
          <w:color w:val="4F81BD"/>
          <w:shd w:val="clear" w:color="auto" w:fill="FFFFFF"/>
        </w:rPr>
        <w:t>Amelia Larrañaga 656 637 729 ame_larra@yahoo.es</w:t>
      </w:r>
      <w:r w:rsidRPr="0017663D">
        <w:rPr>
          <w:rFonts w:ascii="MS Mincho" w:eastAsia="MS Mincho" w:hAnsi="MS Mincho" w:hint="eastAsia"/>
          <w:color w:val="4F81BD"/>
          <w:shd w:val="clear" w:color="auto" w:fill="FFFFFF"/>
        </w:rPr>
        <w:t> </w:t>
      </w:r>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4F81BD"/>
        </w:rPr>
      </w:pPr>
      <w:r w:rsidRPr="0017663D">
        <w:rPr>
          <w:rFonts w:eastAsia="MS Mincho"/>
          <w:color w:val="4F81BD"/>
          <w:lang w:val="pt-PT"/>
        </w:rPr>
        <w:t xml:space="preserve">Silvia Capafons 666 501 497 </w:t>
      </w:r>
      <w:hyperlink r:id="rId8" w:tgtFrame="_blank" w:history="1">
        <w:r w:rsidRPr="0017663D">
          <w:rPr>
            <w:rFonts w:eastAsia="MS Mincho"/>
            <w:color w:val="4F81BD"/>
            <w:lang w:val="pt-PT"/>
          </w:rPr>
          <w:t>silviacapafons@yahoo.es</w:t>
        </w:r>
      </w:hyperlink>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color w:val="4F81BD"/>
        </w:rPr>
      </w:pPr>
      <w:r w:rsidRPr="0017663D">
        <w:rPr>
          <w:rFonts w:eastAsia="MS Mincho"/>
          <w:color w:val="4F81BD"/>
        </w:rPr>
        <w:t xml:space="preserve">Marián Vilá 630 975 157 </w:t>
      </w:r>
      <w:hyperlink r:id="rId9" w:tgtFrame="_blank" w:history="1">
        <w:r w:rsidRPr="0017663D">
          <w:rPr>
            <w:rFonts w:eastAsia="MS Mincho"/>
            <w:color w:val="4F81BD"/>
          </w:rPr>
          <w:t>marianvila@yahoo.es</w:t>
        </w:r>
      </w:hyperlink>
    </w:p>
    <w:p w:rsidR="00490569" w:rsidRPr="0017663D" w:rsidRDefault="00490569" w:rsidP="00490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eastAsia="MS Mincho"/>
        </w:rPr>
      </w:pPr>
    </w:p>
    <w:p w:rsidR="00490569" w:rsidRPr="0017663D" w:rsidRDefault="00490569" w:rsidP="00490569">
      <w:pPr>
        <w:widowControl w:val="0"/>
        <w:autoSpaceDE w:val="0"/>
        <w:autoSpaceDN w:val="0"/>
        <w:adjustRightInd w:val="0"/>
        <w:rPr>
          <w:rFonts w:eastAsia="MS Mincho"/>
          <w:sz w:val="28"/>
        </w:rPr>
      </w:pPr>
    </w:p>
    <w:p w:rsidR="00490569" w:rsidRDefault="00490569" w:rsidP="00490569"/>
    <w:p w:rsidR="00490569" w:rsidRDefault="00490569" w:rsidP="00490569"/>
    <w:p w:rsidR="00490569" w:rsidRDefault="00490569" w:rsidP="00490569"/>
    <w:p w:rsidR="00490569" w:rsidRDefault="00490569" w:rsidP="00490569"/>
    <w:p w:rsidR="00490569" w:rsidRDefault="00490569" w:rsidP="00490569"/>
    <w:p w:rsidR="00490569" w:rsidRDefault="00490569" w:rsidP="00490569"/>
    <w:p w:rsidR="00490569" w:rsidRDefault="00490569" w:rsidP="00B1634F"/>
    <w:sectPr w:rsidR="00490569" w:rsidSect="00BF56A5">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14F9A"/>
    <w:multiLevelType w:val="hybridMultilevel"/>
    <w:tmpl w:val="B21670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4B36BF"/>
    <w:multiLevelType w:val="hybridMultilevel"/>
    <w:tmpl w:val="312481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compat>
    <w:useFELayout/>
  </w:compat>
  <w:rsids>
    <w:rsidRoot w:val="00634171"/>
    <w:rsid w:val="003472A1"/>
    <w:rsid w:val="00490569"/>
    <w:rsid w:val="005C46B9"/>
    <w:rsid w:val="00634171"/>
    <w:rsid w:val="00693B90"/>
    <w:rsid w:val="007D6BAA"/>
    <w:rsid w:val="009148D6"/>
    <w:rsid w:val="00AB7EB4"/>
    <w:rsid w:val="00B1634F"/>
    <w:rsid w:val="00BF56A5"/>
    <w:rsid w:val="00D265F3"/>
    <w:rsid w:val="00E70E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8D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1634F"/>
    <w:pPr>
      <w:jc w:val="center"/>
    </w:pPr>
    <w:rPr>
      <w:rFonts w:ascii="Times New Roman" w:eastAsia="Times New Roman" w:hAnsi="Times New Roman" w:cs="Times New Roman"/>
      <w:b/>
      <w:sz w:val="32"/>
      <w:szCs w:val="20"/>
      <w:lang w:val="es-ES"/>
    </w:rPr>
  </w:style>
  <w:style w:type="character" w:customStyle="1" w:styleId="TtuloCar">
    <w:name w:val="Título Car"/>
    <w:basedOn w:val="Fuentedeprrafopredeter"/>
    <w:link w:val="Ttulo"/>
    <w:rsid w:val="00B1634F"/>
    <w:rPr>
      <w:rFonts w:ascii="Times New Roman" w:eastAsia="Times New Roman" w:hAnsi="Times New Roman" w:cs="Times New Roman"/>
      <w:b/>
      <w:sz w:val="32"/>
      <w:szCs w:val="20"/>
      <w:lang w:val="es-ES"/>
    </w:rPr>
  </w:style>
  <w:style w:type="paragraph" w:styleId="Textodeglobo">
    <w:name w:val="Balloon Text"/>
    <w:basedOn w:val="Normal"/>
    <w:link w:val="TextodegloboCar"/>
    <w:uiPriority w:val="99"/>
    <w:semiHidden/>
    <w:unhideWhenUsed/>
    <w:rsid w:val="00B163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634F"/>
    <w:rPr>
      <w:rFonts w:ascii="Lucida Grande" w:hAnsi="Lucida Grande" w:cs="Lucida Grande"/>
      <w:sz w:val="18"/>
      <w:szCs w:val="18"/>
    </w:rPr>
  </w:style>
  <w:style w:type="paragraph" w:styleId="Prrafodelista">
    <w:name w:val="List Paragraph"/>
    <w:basedOn w:val="Normal"/>
    <w:uiPriority w:val="34"/>
    <w:qFormat/>
    <w:rsid w:val="004905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1634F"/>
    <w:pPr>
      <w:jc w:val="center"/>
    </w:pPr>
    <w:rPr>
      <w:rFonts w:ascii="Times New Roman" w:eastAsia="Times New Roman" w:hAnsi="Times New Roman" w:cs="Times New Roman"/>
      <w:b/>
      <w:sz w:val="32"/>
      <w:szCs w:val="20"/>
      <w:lang w:val="es-ES"/>
    </w:rPr>
  </w:style>
  <w:style w:type="character" w:customStyle="1" w:styleId="TtuloCar">
    <w:name w:val="Título Car"/>
    <w:basedOn w:val="Fuentedeprrafopredeter"/>
    <w:link w:val="Ttulo"/>
    <w:rsid w:val="00B1634F"/>
    <w:rPr>
      <w:rFonts w:ascii="Times New Roman" w:eastAsia="Times New Roman" w:hAnsi="Times New Roman" w:cs="Times New Roman"/>
      <w:b/>
      <w:sz w:val="32"/>
      <w:szCs w:val="20"/>
      <w:lang w:val="es-ES"/>
    </w:rPr>
  </w:style>
  <w:style w:type="paragraph" w:styleId="Textodeglobo">
    <w:name w:val="Balloon Text"/>
    <w:basedOn w:val="Normal"/>
    <w:link w:val="TextodegloboCar"/>
    <w:uiPriority w:val="99"/>
    <w:semiHidden/>
    <w:unhideWhenUsed/>
    <w:rsid w:val="00B1634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1634F"/>
    <w:rPr>
      <w:rFonts w:ascii="Lucida Grande" w:hAnsi="Lucida Grande" w:cs="Lucida Grande"/>
      <w:sz w:val="18"/>
      <w:szCs w:val="18"/>
    </w:rPr>
  </w:style>
  <w:style w:type="paragraph" w:styleId="Prrafodelista">
    <w:name w:val="List Paragraph"/>
    <w:basedOn w:val="Normal"/>
    <w:uiPriority w:val="34"/>
    <w:qFormat/>
    <w:rsid w:val="0049056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f270.mail.yahoo.com/ym/Compose?To=silviacapafons@yahoo.es&amp;YY=85766&amp;y5beta=yes&amp;y5beta=yes&amp;order=down&amp;sort=date&amp;pos=0&amp;view=a&amp;head=b" TargetMode="External"/><Relationship Id="rId3" Type="http://schemas.openxmlformats.org/officeDocument/2006/relationships/settings" Target="settings.xml"/><Relationship Id="rId7" Type="http://schemas.openxmlformats.org/officeDocument/2006/relationships/hyperlink" Target="http://www.aedv.e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undo.es/yodonablogs/2006/02/20/egoterapia/1140436592.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f270.mail.yahoo.com/ym/Compose?To=marianvila@yahoo.es&amp;YY=85766&amp;y5beta=yes&amp;y5beta=yes&amp;order=down&amp;sort=date&amp;pos=0&amp;view=a&amp;head=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4758</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PHILIP J. FRY</cp:lastModifiedBy>
  <cp:revision>2</cp:revision>
  <dcterms:created xsi:type="dcterms:W3CDTF">2013-04-10T15:11:00Z</dcterms:created>
  <dcterms:modified xsi:type="dcterms:W3CDTF">2013-04-10T15:11:00Z</dcterms:modified>
</cp:coreProperties>
</file>