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91" w:rsidRPr="00F00D91" w:rsidRDefault="00F00D91" w:rsidP="008F4FCD">
      <w:pPr>
        <w:spacing w:line="240" w:lineRule="auto"/>
        <w:jc w:val="center"/>
        <w:rPr>
          <w:b/>
        </w:rPr>
      </w:pPr>
      <w:r w:rsidRPr="00F00D91">
        <w:rPr>
          <w:b/>
        </w:rPr>
        <w:t>CURSO DE INTRODUCCION A LA DERMATOPATOLOGIA</w:t>
      </w:r>
    </w:p>
    <w:p w:rsidR="00F00D91" w:rsidRDefault="00F00D91" w:rsidP="008F4FCD">
      <w:pPr>
        <w:spacing w:line="240" w:lineRule="auto"/>
        <w:jc w:val="center"/>
      </w:pPr>
      <w:r>
        <w:t xml:space="preserve">Por los doctores </w:t>
      </w:r>
      <w:r w:rsidRPr="00E47FEC">
        <w:rPr>
          <w:b/>
        </w:rPr>
        <w:t>Evaristo Sánchez Yus</w:t>
      </w:r>
    </w:p>
    <w:p w:rsidR="00F00D91" w:rsidRDefault="00F00D91" w:rsidP="008F4FCD">
      <w:pPr>
        <w:spacing w:line="240" w:lineRule="auto"/>
        <w:jc w:val="center"/>
      </w:pPr>
      <w:r>
        <w:t>Departamento de Dermatología</w:t>
      </w:r>
    </w:p>
    <w:p w:rsidR="00F00D91" w:rsidRDefault="00F00D91" w:rsidP="008F4FCD">
      <w:pPr>
        <w:spacing w:line="240" w:lineRule="auto"/>
        <w:jc w:val="center"/>
      </w:pPr>
      <w:r>
        <w:t>Hospital Universitario San Carlos</w:t>
      </w:r>
    </w:p>
    <w:p w:rsidR="00F00D91" w:rsidRDefault="00F00D91" w:rsidP="008F4FCD">
      <w:pPr>
        <w:spacing w:line="240" w:lineRule="auto"/>
        <w:jc w:val="center"/>
      </w:pPr>
      <w:r>
        <w:t>Universidad Complutense</w:t>
      </w:r>
    </w:p>
    <w:p w:rsidR="00F00D91" w:rsidRDefault="00F00D91" w:rsidP="008F4FCD">
      <w:pPr>
        <w:spacing w:line="240" w:lineRule="auto"/>
        <w:jc w:val="center"/>
      </w:pPr>
      <w:r>
        <w:t>Y</w:t>
      </w:r>
    </w:p>
    <w:p w:rsidR="00F00D91" w:rsidRPr="00E47FEC" w:rsidRDefault="00F00D91" w:rsidP="008F4FCD">
      <w:pPr>
        <w:spacing w:line="240" w:lineRule="auto"/>
        <w:jc w:val="center"/>
        <w:rPr>
          <w:b/>
        </w:rPr>
      </w:pPr>
      <w:r w:rsidRPr="00E47FEC">
        <w:rPr>
          <w:b/>
        </w:rPr>
        <w:t>Luis Requena Caballero</w:t>
      </w:r>
    </w:p>
    <w:p w:rsidR="00F00D91" w:rsidRDefault="00F00D91" w:rsidP="008F4FCD">
      <w:pPr>
        <w:spacing w:line="240" w:lineRule="auto"/>
        <w:jc w:val="center"/>
      </w:pPr>
      <w:r>
        <w:t>Departamento de Dermatología</w:t>
      </w:r>
    </w:p>
    <w:p w:rsidR="00F00D91" w:rsidRDefault="00F00D91" w:rsidP="008F4FCD">
      <w:pPr>
        <w:spacing w:line="240" w:lineRule="auto"/>
        <w:jc w:val="center"/>
      </w:pPr>
      <w:r>
        <w:t>Fundación Jiménez Díaz</w:t>
      </w:r>
    </w:p>
    <w:p w:rsidR="00F00D91" w:rsidRDefault="00F00D91" w:rsidP="008F4FCD">
      <w:pPr>
        <w:spacing w:line="240" w:lineRule="auto"/>
        <w:jc w:val="center"/>
      </w:pPr>
      <w:r>
        <w:t>Universidad Autónoma Madrid</w:t>
      </w:r>
    </w:p>
    <w:p w:rsidR="00F00D91" w:rsidRPr="0085176A" w:rsidRDefault="00F00D91" w:rsidP="008F4FCD">
      <w:pPr>
        <w:spacing w:line="240" w:lineRule="auto"/>
        <w:jc w:val="center"/>
        <w:rPr>
          <w:b/>
          <w:u w:val="single"/>
        </w:rPr>
      </w:pPr>
      <w:r w:rsidRPr="0085176A">
        <w:rPr>
          <w:b/>
          <w:u w:val="single"/>
        </w:rPr>
        <w:t>14 y 15  de marzo de 2014</w:t>
      </w:r>
    </w:p>
    <w:p w:rsidR="00F00D91" w:rsidRPr="00F00D91" w:rsidRDefault="00F00D91" w:rsidP="008F4FCD">
      <w:pPr>
        <w:spacing w:line="240" w:lineRule="auto"/>
        <w:jc w:val="center"/>
        <w:rPr>
          <w:b/>
          <w:u w:val="single"/>
        </w:rPr>
      </w:pPr>
      <w:r w:rsidRPr="00F00D91">
        <w:rPr>
          <w:b/>
          <w:u w:val="single"/>
        </w:rPr>
        <w:t>Información General</w:t>
      </w:r>
    </w:p>
    <w:p w:rsidR="00F00D91" w:rsidRDefault="00F00D91" w:rsidP="008F4FCD">
      <w:pPr>
        <w:spacing w:line="240" w:lineRule="auto"/>
      </w:pPr>
      <w:r>
        <w:t>Se trata de un Curso enfocado a Residentes y a Dermatólogos con escasa o ninguna experiencia en Dermatopatología.</w:t>
      </w:r>
    </w:p>
    <w:p w:rsidR="00F00D91" w:rsidRDefault="00F00D91" w:rsidP="008F4FCD">
      <w:pPr>
        <w:spacing w:line="240" w:lineRule="auto"/>
      </w:pPr>
      <w:r>
        <w:t xml:space="preserve">El </w:t>
      </w:r>
      <w:r w:rsidRPr="00E47FEC">
        <w:rPr>
          <w:b/>
        </w:rPr>
        <w:t>objetivo del Curso</w:t>
      </w:r>
      <w:r>
        <w:t xml:space="preserve"> consiste en que, a su término, los participantes sean capaces de:</w:t>
      </w:r>
    </w:p>
    <w:p w:rsidR="00F00D91" w:rsidRDefault="00F00D91" w:rsidP="008F4FCD">
      <w:pPr>
        <w:spacing w:line="240" w:lineRule="auto"/>
      </w:pPr>
      <w:r>
        <w:t xml:space="preserve">1. Determinar la </w:t>
      </w:r>
      <w:r w:rsidRPr="00E47FEC">
        <w:rPr>
          <w:b/>
        </w:rPr>
        <w:t>localización</w:t>
      </w:r>
      <w:r>
        <w:t xml:space="preserve"> más probable de una biopsia y, en algunos casos, la </w:t>
      </w:r>
      <w:r w:rsidRPr="00E47FEC">
        <w:rPr>
          <w:b/>
        </w:rPr>
        <w:t>edad</w:t>
      </w:r>
      <w:r>
        <w:t xml:space="preserve"> aproximada y, a veces, el </w:t>
      </w:r>
      <w:r w:rsidRPr="00E47FEC">
        <w:rPr>
          <w:b/>
        </w:rPr>
        <w:t>sexo</w:t>
      </w:r>
      <w:r>
        <w:t xml:space="preserve"> del paciente.</w:t>
      </w:r>
    </w:p>
    <w:p w:rsidR="00F00D91" w:rsidRDefault="00F00D91" w:rsidP="008F4FCD">
      <w:pPr>
        <w:spacing w:line="240" w:lineRule="auto"/>
      </w:pPr>
      <w:r>
        <w:t xml:space="preserve">2.- Hacer una </w:t>
      </w:r>
      <w:r w:rsidRPr="00E47FEC">
        <w:rPr>
          <w:b/>
        </w:rPr>
        <w:t>descripción de los cortes</w:t>
      </w:r>
      <w:r>
        <w:t xml:space="preserve"> determinando:</w:t>
      </w:r>
    </w:p>
    <w:p w:rsidR="00F00D91" w:rsidRDefault="00F00D91" w:rsidP="008F4FCD">
      <w:pPr>
        <w:spacing w:line="240" w:lineRule="auto"/>
      </w:pPr>
      <w:r>
        <w:t xml:space="preserve">a.- Su carácter </w:t>
      </w:r>
      <w:r w:rsidRPr="00E47FEC">
        <w:rPr>
          <w:b/>
        </w:rPr>
        <w:t>tumoral o inflamatorio</w:t>
      </w:r>
    </w:p>
    <w:p w:rsidR="00F00D91" w:rsidRDefault="00F00D91" w:rsidP="008F4FCD">
      <w:pPr>
        <w:spacing w:line="240" w:lineRule="auto"/>
      </w:pPr>
      <w:r>
        <w:t>b.- En el primer caso, su carácter:</w:t>
      </w:r>
    </w:p>
    <w:p w:rsidR="00F00D91" w:rsidRDefault="00F00D91" w:rsidP="008F4FCD">
      <w:pPr>
        <w:spacing w:line="240" w:lineRule="auto"/>
      </w:pPr>
      <w:r>
        <w:t xml:space="preserve">* </w:t>
      </w:r>
      <w:r w:rsidRPr="00E47FEC">
        <w:rPr>
          <w:b/>
        </w:rPr>
        <w:t>Benigno o maligno</w:t>
      </w:r>
    </w:p>
    <w:p w:rsidR="00F00D91" w:rsidRPr="00E47FEC" w:rsidRDefault="00F00D91" w:rsidP="008F4FCD">
      <w:pPr>
        <w:spacing w:line="240" w:lineRule="auto"/>
        <w:rPr>
          <w:b/>
        </w:rPr>
      </w:pPr>
      <w:r w:rsidRPr="00E47FEC">
        <w:rPr>
          <w:b/>
        </w:rPr>
        <w:t>* Epitelial, melanocítico, o de otra naturaleza</w:t>
      </w:r>
    </w:p>
    <w:p w:rsidR="00F00D91" w:rsidRDefault="00F00D91" w:rsidP="008F4FCD">
      <w:pPr>
        <w:spacing w:line="240" w:lineRule="auto"/>
      </w:pPr>
      <w:r>
        <w:t>c.- En el segundo caso:</w:t>
      </w:r>
    </w:p>
    <w:p w:rsidR="00F00D91" w:rsidRPr="00E47FEC" w:rsidRDefault="00F00D91" w:rsidP="008F4FCD">
      <w:pPr>
        <w:spacing w:line="240" w:lineRule="auto"/>
        <w:rPr>
          <w:b/>
        </w:rPr>
      </w:pPr>
      <w:r w:rsidRPr="00E47FEC">
        <w:rPr>
          <w:b/>
        </w:rPr>
        <w:t>* el patrón inflamatorio</w:t>
      </w:r>
    </w:p>
    <w:p w:rsidR="00F00D91" w:rsidRDefault="00F00D91" w:rsidP="008F4FCD">
      <w:pPr>
        <w:spacing w:line="240" w:lineRule="auto"/>
      </w:pPr>
      <w:r>
        <w:t xml:space="preserve">* el tipo de </w:t>
      </w:r>
      <w:r w:rsidRPr="00E47FEC">
        <w:rPr>
          <w:b/>
        </w:rPr>
        <w:t>alteración epidérmica</w:t>
      </w:r>
      <w:r>
        <w:t>, si existe</w:t>
      </w:r>
    </w:p>
    <w:p w:rsidR="00F00D91" w:rsidRDefault="00F00D91" w:rsidP="008F4FCD">
      <w:pPr>
        <w:spacing w:line="240" w:lineRule="auto"/>
      </w:pPr>
      <w:r>
        <w:t xml:space="preserve">* las </w:t>
      </w:r>
      <w:r w:rsidRPr="00E47FEC">
        <w:rPr>
          <w:b/>
        </w:rPr>
        <w:t>células</w:t>
      </w:r>
      <w:r>
        <w:t xml:space="preserve"> que constituyen el infiltrado</w:t>
      </w:r>
    </w:p>
    <w:p w:rsidR="00F00D91" w:rsidRDefault="00F00D91" w:rsidP="008F4FCD">
      <w:pPr>
        <w:spacing w:line="240" w:lineRule="auto"/>
      </w:pPr>
      <w:r>
        <w:t xml:space="preserve">Esperamos conseguir este objetivo mediante una intensa </w:t>
      </w:r>
      <w:r w:rsidRPr="00E47FEC">
        <w:rPr>
          <w:b/>
        </w:rPr>
        <w:t>relación personal con los cursillistas</w:t>
      </w:r>
      <w:r>
        <w:t>, para lo cual:</w:t>
      </w:r>
    </w:p>
    <w:p w:rsidR="00F00D91" w:rsidRDefault="00F00D91" w:rsidP="008F4FCD">
      <w:pPr>
        <w:spacing w:line="240" w:lineRule="auto"/>
      </w:pPr>
      <w:r>
        <w:t xml:space="preserve">a.- El </w:t>
      </w:r>
      <w:r w:rsidRPr="00E47FEC">
        <w:rPr>
          <w:b/>
        </w:rPr>
        <w:t>número</w:t>
      </w:r>
      <w:r>
        <w:t xml:space="preserve"> máximo de cursillistas será de cuarenta (40)</w:t>
      </w:r>
      <w:r w:rsidR="00E47FEC">
        <w:t>.</w:t>
      </w:r>
    </w:p>
    <w:p w:rsidR="00F00D91" w:rsidRDefault="00F00D91" w:rsidP="008F4FCD">
      <w:pPr>
        <w:spacing w:line="240" w:lineRule="auto"/>
      </w:pPr>
      <w:r>
        <w:t xml:space="preserve">b.- Tras la exposición de cada conferencia se realiza un </w:t>
      </w:r>
      <w:r w:rsidRPr="00E47FEC">
        <w:rPr>
          <w:b/>
        </w:rPr>
        <w:t>seminario de casos problema</w:t>
      </w:r>
      <w:r>
        <w:t xml:space="preserve"> en torno al tema de la misma.</w:t>
      </w:r>
    </w:p>
    <w:p w:rsidR="008F4FCD" w:rsidRDefault="008F4FCD" w:rsidP="008F4FCD">
      <w:pPr>
        <w:spacing w:line="240" w:lineRule="auto"/>
      </w:pPr>
    </w:p>
    <w:p w:rsidR="00F00D91" w:rsidRPr="00E47FEC" w:rsidRDefault="00ED5B7A" w:rsidP="008F4FC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CURSO DE INTRODUCCIÓN A LA DERMATOPATOLOGÍ</w:t>
      </w:r>
      <w:r w:rsidR="00F00D91" w:rsidRPr="00E47FEC">
        <w:rPr>
          <w:b/>
          <w:u w:val="single"/>
        </w:rPr>
        <w:t>A</w:t>
      </w:r>
    </w:p>
    <w:p w:rsidR="00F00D91" w:rsidRDefault="00F00D91" w:rsidP="008F4FCD">
      <w:pPr>
        <w:spacing w:line="240" w:lineRule="auto"/>
        <w:jc w:val="center"/>
      </w:pPr>
      <w:r w:rsidRPr="00E47FEC">
        <w:rPr>
          <w:b/>
          <w:u w:val="single"/>
        </w:rPr>
        <w:t>PROGRAMA</w:t>
      </w:r>
    </w:p>
    <w:p w:rsidR="00F00D91" w:rsidRPr="008F4FCD" w:rsidRDefault="00F00D91" w:rsidP="008F4FCD">
      <w:pPr>
        <w:spacing w:line="240" w:lineRule="auto"/>
        <w:rPr>
          <w:b/>
        </w:rPr>
      </w:pPr>
      <w:r w:rsidRPr="008F4FCD">
        <w:rPr>
          <w:b/>
        </w:rPr>
        <w:t>Viernes</w:t>
      </w:r>
    </w:p>
    <w:p w:rsidR="00F00D91" w:rsidRDefault="00F00D91" w:rsidP="008F4FCD">
      <w:pPr>
        <w:spacing w:line="240" w:lineRule="auto"/>
      </w:pPr>
      <w:r>
        <w:t>9:30 Histología topográfica de la piel (Dr. Sánchez Yus)</w:t>
      </w:r>
    </w:p>
    <w:p w:rsidR="00F00D91" w:rsidRDefault="00F00D91" w:rsidP="008F4FCD">
      <w:pPr>
        <w:spacing w:line="240" w:lineRule="auto"/>
      </w:pPr>
      <w:r>
        <w:t>10:30 Seminario</w:t>
      </w:r>
    </w:p>
    <w:p w:rsidR="00F00D91" w:rsidRDefault="00F00D91" w:rsidP="008F4FCD">
      <w:pPr>
        <w:spacing w:line="240" w:lineRule="auto"/>
      </w:pPr>
      <w:r>
        <w:t>11.30 Café</w:t>
      </w:r>
    </w:p>
    <w:p w:rsidR="00F00D91" w:rsidRDefault="00F00D91" w:rsidP="008F4FCD">
      <w:pPr>
        <w:spacing w:line="240" w:lineRule="auto"/>
      </w:pPr>
      <w:r>
        <w:t>12:00 Vocabulario dermatopatológico (Dr. Sánchez Yus)</w:t>
      </w:r>
    </w:p>
    <w:p w:rsidR="00F00D91" w:rsidRDefault="00F00D91" w:rsidP="008F4FCD">
      <w:pPr>
        <w:spacing w:line="240" w:lineRule="auto"/>
      </w:pPr>
      <w:r>
        <w:t>13:00 Seminario</w:t>
      </w:r>
    </w:p>
    <w:p w:rsidR="00F00D91" w:rsidRDefault="00F00D91" w:rsidP="008F4FCD">
      <w:pPr>
        <w:spacing w:line="240" w:lineRule="auto"/>
      </w:pPr>
      <w:r>
        <w:t>14:00 Comida</w:t>
      </w:r>
    </w:p>
    <w:p w:rsidR="00F00D91" w:rsidRDefault="00F00D91" w:rsidP="008F4FCD">
      <w:pPr>
        <w:spacing w:line="240" w:lineRule="auto"/>
      </w:pPr>
      <w:r>
        <w:t>15:30 Patrones inflamatorios (Dr. Requena)</w:t>
      </w:r>
    </w:p>
    <w:p w:rsidR="00F00D91" w:rsidRDefault="00F00D91" w:rsidP="008F4FCD">
      <w:pPr>
        <w:spacing w:line="240" w:lineRule="auto"/>
      </w:pPr>
      <w:r>
        <w:t>16:30 Seminario</w:t>
      </w:r>
    </w:p>
    <w:p w:rsidR="00F00D91" w:rsidRDefault="00F00D91" w:rsidP="008F4FCD">
      <w:pPr>
        <w:spacing w:line="240" w:lineRule="auto"/>
      </w:pPr>
      <w:r>
        <w:t>17:30 Pausa</w:t>
      </w:r>
    </w:p>
    <w:p w:rsidR="00F00D91" w:rsidRDefault="00F00D91" w:rsidP="008F4FCD">
      <w:pPr>
        <w:spacing w:line="240" w:lineRule="auto"/>
      </w:pPr>
      <w:r>
        <w:t>17:45 Patrones tum orales: Diagnóstico benigno-maligno por la silueta (Dr.</w:t>
      </w:r>
      <w:r w:rsidR="008F4FCD">
        <w:t xml:space="preserve"> </w:t>
      </w:r>
      <w:r>
        <w:t>Requena)</w:t>
      </w:r>
    </w:p>
    <w:p w:rsidR="00F00D91" w:rsidRDefault="00F00D91" w:rsidP="008F4FCD">
      <w:pPr>
        <w:spacing w:line="240" w:lineRule="auto"/>
      </w:pPr>
      <w:r>
        <w:t>18:45 Seminario</w:t>
      </w:r>
    </w:p>
    <w:p w:rsidR="00F00D91" w:rsidRDefault="00F00D91" w:rsidP="008F4FCD">
      <w:pPr>
        <w:spacing w:line="240" w:lineRule="auto"/>
      </w:pPr>
      <w:r>
        <w:t>19:45 Final de la jornada</w:t>
      </w:r>
    </w:p>
    <w:p w:rsidR="00F00D91" w:rsidRPr="008F4FCD" w:rsidRDefault="00F00D91" w:rsidP="008F4FCD">
      <w:pPr>
        <w:spacing w:line="240" w:lineRule="auto"/>
        <w:rPr>
          <w:b/>
        </w:rPr>
      </w:pPr>
      <w:r w:rsidRPr="008F4FCD">
        <w:rPr>
          <w:b/>
        </w:rPr>
        <w:t>Sábado</w:t>
      </w:r>
    </w:p>
    <w:p w:rsidR="00F00D91" w:rsidRDefault="00F00D91" w:rsidP="008F4FCD">
      <w:pPr>
        <w:spacing w:line="240" w:lineRule="auto"/>
      </w:pPr>
      <w:r>
        <w:t>8:30 Células inflamatorias (Dr. Sánchez Yus)</w:t>
      </w:r>
    </w:p>
    <w:p w:rsidR="00F00D91" w:rsidRDefault="00F00D91" w:rsidP="008F4FCD">
      <w:pPr>
        <w:spacing w:line="240" w:lineRule="auto"/>
      </w:pPr>
      <w:r>
        <w:t>9:30 Seminario</w:t>
      </w:r>
    </w:p>
    <w:p w:rsidR="00F00D91" w:rsidRDefault="00F00D91" w:rsidP="008F4FCD">
      <w:pPr>
        <w:spacing w:line="240" w:lineRule="auto"/>
      </w:pPr>
      <w:r>
        <w:t>10:30 Café</w:t>
      </w:r>
    </w:p>
    <w:p w:rsidR="00F00D91" w:rsidRDefault="00F00D91" w:rsidP="008F4FCD">
      <w:pPr>
        <w:spacing w:line="240" w:lineRule="auto"/>
      </w:pPr>
      <w:r>
        <w:t>11:00 Tumores melanocíticos más frecuentes (Dr. Requena)</w:t>
      </w:r>
    </w:p>
    <w:p w:rsidR="00F00D91" w:rsidRDefault="00F00D91" w:rsidP="008F4FCD">
      <w:pPr>
        <w:spacing w:line="240" w:lineRule="auto"/>
      </w:pPr>
      <w:r>
        <w:t>12:00 Seminario</w:t>
      </w:r>
    </w:p>
    <w:p w:rsidR="00F00D91" w:rsidRDefault="00F00D91" w:rsidP="008F4FCD">
      <w:pPr>
        <w:spacing w:line="240" w:lineRule="auto"/>
      </w:pPr>
      <w:r>
        <w:t>13:00 Comida</w:t>
      </w:r>
    </w:p>
    <w:p w:rsidR="00F00D91" w:rsidRDefault="00F00D91" w:rsidP="008F4FCD">
      <w:pPr>
        <w:spacing w:line="240" w:lineRule="auto"/>
      </w:pPr>
      <w:r>
        <w:t>14:00 Tumores epiteliales intraepidérmicos más frecuentes (Dr. Sánchez Yus)</w:t>
      </w:r>
    </w:p>
    <w:p w:rsidR="00F00D91" w:rsidRDefault="00F00D91" w:rsidP="008F4FCD">
      <w:pPr>
        <w:spacing w:line="240" w:lineRule="auto"/>
      </w:pPr>
      <w:r>
        <w:t>15:00 Seminario</w:t>
      </w:r>
    </w:p>
    <w:p w:rsidR="00F00D91" w:rsidRDefault="00F00D91" w:rsidP="008F4FCD">
      <w:pPr>
        <w:spacing w:line="240" w:lineRule="auto"/>
      </w:pPr>
      <w:r>
        <w:t>16:00 Entrega de diplomas</w:t>
      </w:r>
    </w:p>
    <w:p w:rsidR="008F4FCD" w:rsidRDefault="008F4FCD" w:rsidP="008F4FCD">
      <w:pPr>
        <w:spacing w:line="240" w:lineRule="auto"/>
      </w:pPr>
    </w:p>
    <w:p w:rsidR="008F4FCD" w:rsidRDefault="008F4FCD" w:rsidP="008F4FCD">
      <w:pPr>
        <w:spacing w:line="240" w:lineRule="auto"/>
      </w:pPr>
    </w:p>
    <w:p w:rsidR="008F4FCD" w:rsidRDefault="008F4FCD" w:rsidP="008F4FCD">
      <w:pPr>
        <w:spacing w:line="240" w:lineRule="auto"/>
      </w:pPr>
    </w:p>
    <w:p w:rsidR="008F4FCD" w:rsidRDefault="008F4FCD" w:rsidP="008F4FCD">
      <w:pPr>
        <w:spacing w:line="240" w:lineRule="auto"/>
      </w:pPr>
    </w:p>
    <w:p w:rsidR="008F4FCD" w:rsidRDefault="008F4FCD" w:rsidP="008F4FCD">
      <w:pPr>
        <w:spacing w:line="240" w:lineRule="auto"/>
      </w:pPr>
    </w:p>
    <w:p w:rsidR="00F00D91" w:rsidRPr="008F4FCD" w:rsidRDefault="00F00D91" w:rsidP="008F4FCD">
      <w:pPr>
        <w:spacing w:line="240" w:lineRule="auto"/>
        <w:jc w:val="center"/>
        <w:rPr>
          <w:b/>
          <w:u w:val="single"/>
        </w:rPr>
      </w:pPr>
      <w:r w:rsidRPr="008F4FCD">
        <w:rPr>
          <w:b/>
          <w:u w:val="single"/>
        </w:rPr>
        <w:lastRenderedPageBreak/>
        <w:t>CURSO DE INTRODUCCION A LA DERMATOPATOLOGIA</w:t>
      </w:r>
    </w:p>
    <w:p w:rsidR="00F00D91" w:rsidRPr="008F4FCD" w:rsidRDefault="00F00D91" w:rsidP="008F4FCD">
      <w:pPr>
        <w:spacing w:line="240" w:lineRule="auto"/>
        <w:jc w:val="center"/>
        <w:rPr>
          <w:b/>
          <w:u w:val="single"/>
        </w:rPr>
      </w:pPr>
      <w:r w:rsidRPr="008F4FCD">
        <w:rPr>
          <w:b/>
          <w:u w:val="single"/>
        </w:rPr>
        <w:t>14 y 15 de marzo de 2014</w:t>
      </w:r>
    </w:p>
    <w:p w:rsidR="00F00D91" w:rsidRPr="008F4FCD" w:rsidRDefault="008F4FCD" w:rsidP="008F4FC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NORMAS DE INSCRIPCIÓ</w:t>
      </w:r>
      <w:r w:rsidR="00F00D91" w:rsidRPr="008F4FCD">
        <w:rPr>
          <w:b/>
          <w:u w:val="single"/>
        </w:rPr>
        <w:t>N</w:t>
      </w:r>
    </w:p>
    <w:p w:rsidR="00F00D91" w:rsidRDefault="00F00D91" w:rsidP="008F4FCD">
      <w:pPr>
        <w:spacing w:line="240" w:lineRule="auto"/>
      </w:pPr>
      <w:r>
        <w:t xml:space="preserve">1.- La </w:t>
      </w:r>
      <w:r w:rsidRPr="0072223C">
        <w:rPr>
          <w:b/>
        </w:rPr>
        <w:t>cuota de inscripción</w:t>
      </w:r>
      <w:r>
        <w:t xml:space="preserve"> es de trescientos euros (300 Euros).</w:t>
      </w:r>
    </w:p>
    <w:p w:rsidR="00F00D91" w:rsidRDefault="00F00D91" w:rsidP="008F4FCD">
      <w:pPr>
        <w:spacing w:line="240" w:lineRule="auto"/>
      </w:pPr>
      <w:r>
        <w:t>2.- La cuota de inscripción incluye: carpeta con resúmenes de los temas, cafés y</w:t>
      </w:r>
      <w:r w:rsidR="00503260">
        <w:t xml:space="preserve"> </w:t>
      </w:r>
      <w:r>
        <w:t>comidas de trabajo y Diploma de Asistencia.</w:t>
      </w:r>
    </w:p>
    <w:p w:rsidR="00F00D91" w:rsidRDefault="00F00D91" w:rsidP="008F4FCD">
      <w:pPr>
        <w:spacing w:line="240" w:lineRule="auto"/>
      </w:pPr>
      <w:r>
        <w:t>3.- Debido a que existe un número limitado de cursillistas (40 para cada Curso),</w:t>
      </w:r>
      <w:r w:rsidR="00503260">
        <w:t xml:space="preserve"> </w:t>
      </w:r>
      <w:r>
        <w:t>las inscripciones se atenderán por riguroso orden de recepción.</w:t>
      </w:r>
    </w:p>
    <w:p w:rsidR="00F00D91" w:rsidRPr="00503260" w:rsidRDefault="00F00D91" w:rsidP="008F4FCD">
      <w:pPr>
        <w:spacing w:line="240" w:lineRule="auto"/>
      </w:pPr>
      <w:r>
        <w:t>4.- La cuota de inscripción deberá abonarse mediante ingreso o transferencia a la</w:t>
      </w:r>
      <w:r w:rsidR="00503260">
        <w:t xml:space="preserve"> </w:t>
      </w:r>
      <w:r w:rsidRPr="0072223C">
        <w:rPr>
          <w:b/>
        </w:rPr>
        <w:t>Cuenta del Banco Popular: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Titular: Luis Requena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Número de cuenta: 0075- 0475 - 18- 0705114613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IBAN: ES19 0075 0475 1807 0511 4613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BIC (SWIFT): POPUESMM</w:t>
      </w:r>
    </w:p>
    <w:p w:rsidR="00F00D91" w:rsidRDefault="00F00D91" w:rsidP="008F4FCD">
      <w:pPr>
        <w:spacing w:line="240" w:lineRule="auto"/>
        <w:rPr>
          <w:b/>
          <w:u w:val="single"/>
        </w:rPr>
      </w:pPr>
      <w:r>
        <w:t xml:space="preserve">5.- Para cualquier consulta, dirigirse a: </w:t>
      </w:r>
      <w:hyperlink r:id="rId4" w:history="1">
        <w:r w:rsidR="00503260" w:rsidRPr="00E8536C">
          <w:rPr>
            <w:rStyle w:val="Hipervnculo"/>
            <w:b/>
          </w:rPr>
          <w:t>lrequena@fjd.es</w:t>
        </w:r>
      </w:hyperlink>
      <w:r w:rsidRPr="0072223C">
        <w:rPr>
          <w:b/>
          <w:u w:val="single"/>
        </w:rPr>
        <w:t>.</w:t>
      </w:r>
    </w:p>
    <w:p w:rsidR="00503260" w:rsidRPr="0072223C" w:rsidRDefault="00503260" w:rsidP="008F4FCD">
      <w:pPr>
        <w:spacing w:line="240" w:lineRule="auto"/>
        <w:rPr>
          <w:b/>
          <w:u w:val="single"/>
        </w:rPr>
      </w:pPr>
    </w:p>
    <w:p w:rsidR="00503260" w:rsidRPr="0072223C" w:rsidRDefault="00F00D91" w:rsidP="00503260">
      <w:pPr>
        <w:spacing w:line="240" w:lineRule="auto"/>
        <w:jc w:val="center"/>
        <w:rPr>
          <w:b/>
          <w:u w:val="single"/>
        </w:rPr>
      </w:pPr>
      <w:r w:rsidRPr="0072223C">
        <w:rPr>
          <w:b/>
          <w:u w:val="single"/>
        </w:rPr>
        <w:t>Hoja de Inscripción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Nombre y apellidos..........................................................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Especialidad................................................................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Centro de Trabajo...........................................................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Dirección de contacto del/de la cursillista: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Calle............................................................nº.........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Ciudad.............................................D.P......................</w:t>
      </w:r>
    </w:p>
    <w:p w:rsidR="00F00D91" w:rsidRPr="0072223C" w:rsidRDefault="00F00D91" w:rsidP="008F4FCD">
      <w:pPr>
        <w:spacing w:line="240" w:lineRule="auto"/>
        <w:rPr>
          <w:b/>
        </w:rPr>
      </w:pPr>
      <w:r w:rsidRPr="0072223C">
        <w:rPr>
          <w:b/>
        </w:rPr>
        <w:t>Teléfono ......................................................... E-mail ……………………</w:t>
      </w:r>
    </w:p>
    <w:p w:rsidR="00F00D91" w:rsidRDefault="00F00D91" w:rsidP="008F4FCD">
      <w:pPr>
        <w:spacing w:line="240" w:lineRule="auto"/>
      </w:pPr>
      <w:r>
        <w:t>Remitir esta de hoja de inscripción, acompañada del cheque bancario o de la fotocopia del resguardo del ingreso o de la transferencia bancaria a:</w:t>
      </w:r>
    </w:p>
    <w:p w:rsidR="00F00D91" w:rsidRDefault="00F00D91" w:rsidP="008F4FCD">
      <w:pPr>
        <w:spacing w:line="240" w:lineRule="auto"/>
      </w:pPr>
      <w:r>
        <w:t>Dr. Luis Requena</w:t>
      </w:r>
    </w:p>
    <w:p w:rsidR="00F00D91" w:rsidRDefault="00F00D91" w:rsidP="008F4FCD">
      <w:pPr>
        <w:spacing w:line="240" w:lineRule="auto"/>
      </w:pPr>
      <w:r>
        <w:t>Servicio de Dermatología</w:t>
      </w:r>
    </w:p>
    <w:p w:rsidR="00503260" w:rsidRDefault="00F00D91" w:rsidP="008F4FCD">
      <w:pPr>
        <w:spacing w:line="240" w:lineRule="auto"/>
      </w:pPr>
      <w:r>
        <w:t>Fundación Jiménez Díaz</w:t>
      </w:r>
      <w:r w:rsidR="0072223C">
        <w:t xml:space="preserve"> </w:t>
      </w:r>
    </w:p>
    <w:p w:rsidR="0072223C" w:rsidRDefault="00F00D91" w:rsidP="008F4FCD">
      <w:pPr>
        <w:spacing w:line="240" w:lineRule="auto"/>
      </w:pPr>
      <w:r>
        <w:t>Avda. Reyes Católicos 2</w:t>
      </w:r>
      <w:r w:rsidR="0072223C">
        <w:t xml:space="preserve"> </w:t>
      </w:r>
    </w:p>
    <w:p w:rsidR="00F00D91" w:rsidRDefault="00F00D91" w:rsidP="008F4FCD">
      <w:pPr>
        <w:spacing w:line="240" w:lineRule="auto"/>
      </w:pPr>
      <w:r>
        <w:t>28040-Madrid</w:t>
      </w:r>
    </w:p>
    <w:p w:rsidR="00605060" w:rsidRDefault="00F00D91" w:rsidP="008F4FCD">
      <w:pPr>
        <w:spacing w:line="240" w:lineRule="auto"/>
      </w:pPr>
      <w:r>
        <w:t>E-mail: lrequena@fjd.es</w:t>
      </w:r>
    </w:p>
    <w:sectPr w:rsidR="00605060" w:rsidSect="00605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D91"/>
    <w:rsid w:val="00503260"/>
    <w:rsid w:val="005E5329"/>
    <w:rsid w:val="00605060"/>
    <w:rsid w:val="0072223C"/>
    <w:rsid w:val="0085176A"/>
    <w:rsid w:val="008C6586"/>
    <w:rsid w:val="008F4FCD"/>
    <w:rsid w:val="00E47FEC"/>
    <w:rsid w:val="00ED5B7A"/>
    <w:rsid w:val="00F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equena@fj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3005</Characters>
  <Application>Microsoft Office Word</Application>
  <DocSecurity>0</DocSecurity>
  <Lines>25</Lines>
  <Paragraphs>7</Paragraphs>
  <ScaleCrop>false</ScaleCrop>
  <Company>Pepe Co.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J. FRY</dc:creator>
  <cp:keywords/>
  <dc:description/>
  <cp:lastModifiedBy>PHILIP J. FRY</cp:lastModifiedBy>
  <cp:revision>7</cp:revision>
  <dcterms:created xsi:type="dcterms:W3CDTF">2014-02-06T14:45:00Z</dcterms:created>
  <dcterms:modified xsi:type="dcterms:W3CDTF">2014-02-06T15:12:00Z</dcterms:modified>
</cp:coreProperties>
</file>